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A0783" w14:textId="77777777" w:rsidR="0037026D" w:rsidRDefault="0037026D">
      <w:pPr>
        <w:pStyle w:val="Standard"/>
        <w:jc w:val="center"/>
        <w:rPr>
          <w:b/>
          <w:bCs/>
        </w:rPr>
      </w:pPr>
    </w:p>
    <w:p w14:paraId="663F11D1" w14:textId="77777777" w:rsidR="0037026D" w:rsidRDefault="0037026D">
      <w:pPr>
        <w:pStyle w:val="Standard"/>
        <w:jc w:val="center"/>
        <w:rPr>
          <w:b/>
          <w:bCs/>
        </w:rPr>
      </w:pPr>
    </w:p>
    <w:p w14:paraId="1C9B680D" w14:textId="77777777" w:rsidR="0037026D" w:rsidRDefault="0037026D">
      <w:pPr>
        <w:pStyle w:val="Standard"/>
        <w:jc w:val="center"/>
        <w:rPr>
          <w:b/>
          <w:bCs/>
        </w:rPr>
      </w:pPr>
    </w:p>
    <w:p w14:paraId="10F38E7F" w14:textId="77777777" w:rsidR="0037026D" w:rsidRDefault="00000000">
      <w:pPr>
        <w:pStyle w:val="Standard"/>
        <w:jc w:val="center"/>
      </w:pPr>
      <w:r>
        <w:rPr>
          <w:b/>
          <w:bCs/>
        </w:rPr>
        <w:t>R E G U L A M I N</w:t>
      </w:r>
    </w:p>
    <w:p w14:paraId="6AAE5475" w14:textId="77777777" w:rsidR="0037026D" w:rsidRDefault="00000000">
      <w:pPr>
        <w:pStyle w:val="Standard"/>
        <w:jc w:val="center"/>
      </w:pPr>
      <w:r>
        <w:rPr>
          <w:b/>
          <w:bCs/>
        </w:rPr>
        <w:t>PRZEPROWADZENIA KONKURSU NA STANOWISKO</w:t>
      </w:r>
    </w:p>
    <w:p w14:paraId="3CEB00CB" w14:textId="77777777" w:rsidR="0037026D" w:rsidRDefault="00000000">
      <w:pPr>
        <w:pStyle w:val="Standard"/>
        <w:jc w:val="center"/>
      </w:pPr>
      <w:r>
        <w:rPr>
          <w:b/>
          <w:bCs/>
        </w:rPr>
        <w:t>JEDNOOSOBOWEGO CZŁONKA ZARZĄDU, PREZESA SP</w:t>
      </w:r>
      <w:bookmarkStart w:id="0" w:name="Bookmark"/>
      <w:bookmarkEnd w:id="0"/>
      <w:r>
        <w:rPr>
          <w:b/>
          <w:bCs/>
        </w:rPr>
        <w:t>ÓŁDZIELNI MIESZKANIOWEJ</w:t>
      </w:r>
    </w:p>
    <w:p w14:paraId="1E8A41FE" w14:textId="77777777" w:rsidR="0037026D" w:rsidRDefault="00000000">
      <w:pPr>
        <w:pStyle w:val="Standard"/>
        <w:jc w:val="center"/>
      </w:pPr>
      <w:r>
        <w:rPr>
          <w:b/>
          <w:bCs/>
        </w:rPr>
        <w:t>„WALECZNYCH „ W LUBLINIE</w:t>
      </w:r>
    </w:p>
    <w:p w14:paraId="3912635F" w14:textId="77777777" w:rsidR="0037026D" w:rsidRDefault="0037026D">
      <w:pPr>
        <w:pStyle w:val="Standard"/>
        <w:rPr>
          <w:b/>
          <w:bCs/>
        </w:rPr>
      </w:pPr>
    </w:p>
    <w:p w14:paraId="117B12E6" w14:textId="77777777" w:rsidR="0037026D" w:rsidRDefault="0037026D">
      <w:pPr>
        <w:pStyle w:val="Standard"/>
      </w:pPr>
    </w:p>
    <w:p w14:paraId="3990BDCC" w14:textId="77777777" w:rsidR="0037026D" w:rsidRDefault="00000000">
      <w:pPr>
        <w:pStyle w:val="Standard"/>
      </w:pPr>
      <w:r>
        <w:t>Niniejszy regulamin określa zasady przeprowadzenia konkursu na stanowisko jednoosobowego Członka Zarządu, Prezesa Spółdzielni Mieszkaniowej „Walecznych” w Lublinie</w:t>
      </w:r>
    </w:p>
    <w:p w14:paraId="00CE1673" w14:textId="77777777" w:rsidR="0037026D" w:rsidRDefault="0037026D">
      <w:pPr>
        <w:pStyle w:val="Standard"/>
      </w:pPr>
    </w:p>
    <w:p w14:paraId="7D3FFD5C" w14:textId="77777777" w:rsidR="0037026D" w:rsidRDefault="0037026D">
      <w:pPr>
        <w:pStyle w:val="Standard"/>
        <w:rPr>
          <w:b/>
          <w:bCs/>
        </w:rPr>
      </w:pPr>
    </w:p>
    <w:p w14:paraId="1AE7AC7C" w14:textId="77777777" w:rsidR="0037026D" w:rsidRDefault="00000000">
      <w:pPr>
        <w:pStyle w:val="Standard"/>
      </w:pPr>
      <w:r>
        <w:rPr>
          <w:b/>
          <w:bCs/>
        </w:rPr>
        <w:t>I. Ogłoszenie konkursu i tryb składania ofert.</w:t>
      </w:r>
    </w:p>
    <w:p w14:paraId="44D0CC04" w14:textId="77777777" w:rsidR="0037026D" w:rsidRDefault="00000000">
      <w:pPr>
        <w:pStyle w:val="Standard"/>
        <w:jc w:val="both"/>
      </w:pPr>
      <w:r>
        <w:t xml:space="preserve"> </w:t>
      </w:r>
    </w:p>
    <w:p w14:paraId="192F8D6C" w14:textId="77777777" w:rsidR="0037026D" w:rsidRDefault="00000000">
      <w:pPr>
        <w:pStyle w:val="Standard"/>
        <w:numPr>
          <w:ilvl w:val="0"/>
          <w:numId w:val="10"/>
        </w:numPr>
        <w:jc w:val="both"/>
      </w:pPr>
      <w:r>
        <w:t>Konkurs ogłasza i przeprowadza Rada Nadzorcza Spółdzielni.</w:t>
      </w:r>
    </w:p>
    <w:p w14:paraId="50512527" w14:textId="77777777" w:rsidR="0037026D" w:rsidRDefault="00000000">
      <w:pPr>
        <w:pStyle w:val="Standard"/>
        <w:numPr>
          <w:ilvl w:val="0"/>
          <w:numId w:val="2"/>
        </w:numPr>
        <w:jc w:val="both"/>
      </w:pPr>
      <w:r>
        <w:t>Ogłoszenie o terminie i warunkach przeprowadzenia konkursu na stanowisko Prezesa  Zarządu Spółdzielni Mieszkaniowej zostanie zamieszczone na tablicach ogłoszeń Spółdzielni Mieszkaniowej oraz w innych środkach przekazu co najmniej na  14  dni przed terminem rozpoczęcia konkursu.</w:t>
      </w:r>
    </w:p>
    <w:p w14:paraId="540B167E" w14:textId="77777777" w:rsidR="0037026D" w:rsidRDefault="00000000">
      <w:pPr>
        <w:pStyle w:val="Standard"/>
        <w:numPr>
          <w:ilvl w:val="0"/>
          <w:numId w:val="2"/>
        </w:numPr>
        <w:jc w:val="both"/>
      </w:pPr>
      <w:r>
        <w:t>Warunkiem wzięcia udziału w konkursie jest złożenie pisemnej oferty w biurze Spółdzielni.</w:t>
      </w:r>
    </w:p>
    <w:p w14:paraId="486ACAFF" w14:textId="77777777" w:rsidR="0037026D" w:rsidRDefault="00000000">
      <w:pPr>
        <w:pStyle w:val="Standard"/>
        <w:numPr>
          <w:ilvl w:val="0"/>
          <w:numId w:val="2"/>
        </w:numPr>
        <w:jc w:val="both"/>
      </w:pPr>
      <w:r>
        <w:t>Oferty należy składać w zaklejonej kopercie z dopiskiem "Konkurs na stanowisko Prezesa Zarządu Spółdzielni Mieszkaniowej „Walecznych” w Lublinie, bezpośrednio w sekretariacie siedziby Spółdzielni w dni robocze w godz. 10.00 – 14.00  lub przesłać na adres:</w:t>
      </w:r>
    </w:p>
    <w:p w14:paraId="43FA6FB4" w14:textId="77777777" w:rsidR="0037026D" w:rsidRDefault="00000000">
      <w:pPr>
        <w:pStyle w:val="Standard"/>
        <w:ind w:left="60" w:firstLine="360"/>
        <w:jc w:val="both"/>
      </w:pPr>
      <w:r>
        <w:t>Spółdzielnia Mieszkaniowa „Walecznych”, ul. Walecznych 4/ , 20-127 Lublin.</w:t>
      </w:r>
    </w:p>
    <w:p w14:paraId="799C28C6" w14:textId="77777777" w:rsidR="0037026D" w:rsidRDefault="00000000">
      <w:pPr>
        <w:pStyle w:val="Standard"/>
        <w:ind w:left="420"/>
        <w:jc w:val="both"/>
      </w:pPr>
      <w:r>
        <w:t>W przypadku składania oferty za pośrednictwem poczty decyduje faktyczna data wpływu oferty do biura Spółdzielni, a nie data stempla pocztowego.</w:t>
      </w:r>
    </w:p>
    <w:p w14:paraId="76D532B5" w14:textId="77777777" w:rsidR="0037026D" w:rsidRDefault="00000000">
      <w:pPr>
        <w:pStyle w:val="Standard"/>
        <w:numPr>
          <w:ilvl w:val="0"/>
          <w:numId w:val="2"/>
        </w:numPr>
        <w:jc w:val="both"/>
      </w:pPr>
      <w:r>
        <w:t>Oferta winna zawierać:</w:t>
      </w:r>
    </w:p>
    <w:p w14:paraId="6C07307A" w14:textId="77777777" w:rsidR="0037026D" w:rsidRDefault="00000000">
      <w:pPr>
        <w:pStyle w:val="Standard"/>
        <w:jc w:val="both"/>
      </w:pPr>
      <w:r>
        <w:t>a.</w:t>
      </w:r>
      <w:r>
        <w:tab/>
        <w:t>CV (pełne) wraz ze zdjęciem oraz  klauzulą o wyrażaniu zgody na przetwarzanie informacji i przechowywanie danych osobowych w celu rekrutacji („Wyrażam zgodę na przetwarzanie moich danych osobowych zawartych w zgłoszeniu dla potrzeb konkursu zgodnie z ustawą z dn. 29 sierpnia 1997 r o ochronie danych osobowych (tj. Dz.U.2002 Nr 101, poz. 926 z późn.zm)”)</w:t>
      </w:r>
    </w:p>
    <w:p w14:paraId="6ADBB9B8" w14:textId="77777777" w:rsidR="0037026D" w:rsidRDefault="00000000">
      <w:pPr>
        <w:pStyle w:val="Standard"/>
        <w:jc w:val="both"/>
      </w:pPr>
      <w:r>
        <w:t>b.</w:t>
      </w:r>
      <w:r>
        <w:tab/>
        <w:t>List motywacyjny;</w:t>
      </w:r>
    </w:p>
    <w:p w14:paraId="0A70BC5C" w14:textId="77777777" w:rsidR="0037026D" w:rsidRDefault="00000000">
      <w:pPr>
        <w:pStyle w:val="Standard"/>
        <w:jc w:val="both"/>
      </w:pPr>
      <w:r>
        <w:t>c.</w:t>
      </w:r>
      <w:r>
        <w:tab/>
        <w:t>Kserokopię dokumentów świadczących o spełnieniu warunków udziału w konkursie określonych w punkcie II Regulaminu (kserokopia dyplomu ukończenia studiów wyższych, kserokopie dokumentów, świadectw pracy, potwierdzających staż pracy w spółdzielczości mieszkaniowej)</w:t>
      </w:r>
    </w:p>
    <w:p w14:paraId="21F6DA48" w14:textId="77777777" w:rsidR="0037026D" w:rsidRDefault="00000000">
      <w:pPr>
        <w:pStyle w:val="Standard"/>
        <w:jc w:val="both"/>
      </w:pPr>
      <w:r>
        <w:t>d.</w:t>
      </w:r>
      <w:r>
        <w:tab/>
        <w:t>Aktualne zaświadczenie lekarskie o braku przeciwwskazań do zajmowanego stanowiska  (wystawione nie wcześniej niż 2 miesiące przed datą upływu terminu składania zgłoszenia).</w:t>
      </w:r>
    </w:p>
    <w:p w14:paraId="1620D33A" w14:textId="77777777" w:rsidR="0037026D" w:rsidRDefault="00000000">
      <w:pPr>
        <w:pStyle w:val="Standard"/>
        <w:jc w:val="both"/>
      </w:pPr>
      <w:r>
        <w:t xml:space="preserve">e. </w:t>
      </w:r>
      <w:r>
        <w:tab/>
        <w:t>Oświadczenie o nie pozostawaniu w związku małżeńskim, partnerskim, w stosunku pokrewieństwa lub powinowactwa z członkami Rady Nadzorczej;</w:t>
      </w:r>
    </w:p>
    <w:p w14:paraId="04540E19" w14:textId="77777777" w:rsidR="0037026D" w:rsidRDefault="00000000">
      <w:pPr>
        <w:pStyle w:val="Standard"/>
        <w:jc w:val="both"/>
      </w:pPr>
      <w:r>
        <w:t>f.</w:t>
      </w:r>
      <w:r>
        <w:tab/>
        <w:t>Oświadczenie o niekaralności i nie podleganiu ograniczeniom lub zakazom pełnienia funkcji  kierowniczych.</w:t>
      </w:r>
    </w:p>
    <w:p w14:paraId="27AD8723" w14:textId="77777777" w:rsidR="0037026D" w:rsidRDefault="00000000">
      <w:pPr>
        <w:pStyle w:val="Standard"/>
        <w:jc w:val="both"/>
      </w:pPr>
      <w:r>
        <w:t>g.</w:t>
      </w:r>
      <w:r>
        <w:tab/>
        <w:t>Oświadczenie o zapoznaniu się z zasadami przeprowadzenia konkursu i ich akceptacja, poddanie się procedurze postępowania konkursowego oraz o zachowaniu w tajemnicy informacji, jakie kandydat uzyska o działalności Spółdzielni w toku prowadzonego postępowania.</w:t>
      </w:r>
    </w:p>
    <w:p w14:paraId="47260A14" w14:textId="77777777" w:rsidR="0037026D" w:rsidRDefault="0037026D">
      <w:pPr>
        <w:pStyle w:val="Standard"/>
        <w:jc w:val="both"/>
      </w:pPr>
    </w:p>
    <w:p w14:paraId="195D7C3B" w14:textId="77777777" w:rsidR="0037026D" w:rsidRDefault="0037026D">
      <w:pPr>
        <w:pStyle w:val="Standard"/>
        <w:jc w:val="both"/>
        <w:rPr>
          <w:b/>
          <w:bCs/>
        </w:rPr>
      </w:pPr>
    </w:p>
    <w:p w14:paraId="3273AA8B" w14:textId="77777777" w:rsidR="0037026D" w:rsidRDefault="0037026D">
      <w:pPr>
        <w:pStyle w:val="Standard"/>
        <w:jc w:val="both"/>
        <w:rPr>
          <w:b/>
          <w:bCs/>
        </w:rPr>
      </w:pPr>
    </w:p>
    <w:p w14:paraId="1A625870" w14:textId="77777777" w:rsidR="0037026D" w:rsidRDefault="0037026D">
      <w:pPr>
        <w:pStyle w:val="Standard"/>
        <w:jc w:val="both"/>
        <w:rPr>
          <w:b/>
          <w:bCs/>
        </w:rPr>
      </w:pPr>
    </w:p>
    <w:p w14:paraId="49E76E2B" w14:textId="77777777" w:rsidR="0037026D" w:rsidRDefault="0037026D">
      <w:pPr>
        <w:pStyle w:val="Standard"/>
        <w:jc w:val="both"/>
        <w:rPr>
          <w:b/>
          <w:bCs/>
        </w:rPr>
      </w:pPr>
    </w:p>
    <w:p w14:paraId="4E7A4B46" w14:textId="77777777" w:rsidR="0037026D" w:rsidRDefault="0037026D">
      <w:pPr>
        <w:pStyle w:val="Standard"/>
        <w:jc w:val="both"/>
        <w:rPr>
          <w:b/>
          <w:bCs/>
        </w:rPr>
      </w:pPr>
    </w:p>
    <w:p w14:paraId="44A6AC99" w14:textId="77777777" w:rsidR="0037026D" w:rsidRDefault="00000000">
      <w:pPr>
        <w:pStyle w:val="Standard"/>
        <w:jc w:val="both"/>
      </w:pPr>
      <w:r>
        <w:rPr>
          <w:b/>
          <w:bCs/>
        </w:rPr>
        <w:lastRenderedPageBreak/>
        <w:t>II. Wymagania wobec kandydata na Prezesa Zarządu przystępującego do konkursu są następujące:</w:t>
      </w:r>
    </w:p>
    <w:p w14:paraId="49384033" w14:textId="77777777" w:rsidR="0037026D" w:rsidRDefault="00000000">
      <w:pPr>
        <w:pStyle w:val="Standard"/>
        <w:jc w:val="both"/>
      </w:pPr>
      <w:r>
        <w:t xml:space="preserve"> </w:t>
      </w:r>
    </w:p>
    <w:p w14:paraId="0E03BD78" w14:textId="77777777" w:rsidR="0037026D" w:rsidRDefault="00000000">
      <w:pPr>
        <w:pStyle w:val="Standard"/>
        <w:widowControl/>
        <w:numPr>
          <w:ilvl w:val="0"/>
          <w:numId w:val="11"/>
        </w:numPr>
        <w:suppressAutoHyphens w:val="0"/>
        <w:spacing w:before="100" w:after="100"/>
      </w:pPr>
      <w:r>
        <w:t>Wykształcenie wyższe: ekonomiczne, prawnicze lub techniczno-budowlane lub inne</w:t>
      </w:r>
    </w:p>
    <w:p w14:paraId="40886F5F" w14:textId="77777777" w:rsidR="0037026D" w:rsidRDefault="00000000">
      <w:pPr>
        <w:pStyle w:val="Standard"/>
        <w:widowControl/>
        <w:numPr>
          <w:ilvl w:val="0"/>
          <w:numId w:val="6"/>
        </w:numPr>
        <w:suppressAutoHyphens w:val="0"/>
        <w:spacing w:before="100" w:after="100"/>
      </w:pPr>
      <w:r>
        <w:t>Minimum 3 lata  stażu pracy w spółdzielczości mieszkaniowej.</w:t>
      </w:r>
    </w:p>
    <w:p w14:paraId="4D2573FD" w14:textId="77777777" w:rsidR="0037026D" w:rsidRDefault="00000000">
      <w:pPr>
        <w:pStyle w:val="Standard"/>
        <w:widowControl/>
        <w:numPr>
          <w:ilvl w:val="0"/>
          <w:numId w:val="6"/>
        </w:numPr>
        <w:suppressAutoHyphens w:val="0"/>
        <w:spacing w:before="100" w:after="100"/>
      </w:pPr>
      <w:r>
        <w:t>Znajomość prawnych i ekonomicznych aspektów funkcjonowania podmiotów gospodarczych</w:t>
      </w:r>
    </w:p>
    <w:p w14:paraId="30DFA101" w14:textId="77777777" w:rsidR="0037026D" w:rsidRDefault="00000000">
      <w:pPr>
        <w:pStyle w:val="Standard"/>
        <w:numPr>
          <w:ilvl w:val="0"/>
          <w:numId w:val="6"/>
        </w:numPr>
        <w:jc w:val="both"/>
      </w:pPr>
      <w:r>
        <w:t>Nie pozostawanie w związku małżeńskim, partnerskim, w stosunku pokrewieństwa lub powinowactwa z członkami Rady Nadzorczej</w:t>
      </w:r>
    </w:p>
    <w:p w14:paraId="0E307304" w14:textId="77777777" w:rsidR="0037026D" w:rsidRDefault="00000000">
      <w:pPr>
        <w:pStyle w:val="Standard"/>
        <w:numPr>
          <w:ilvl w:val="0"/>
          <w:numId w:val="6"/>
        </w:numPr>
        <w:jc w:val="both"/>
      </w:pPr>
      <w:r>
        <w:t>Posiadanie pełnej zdolności do czynności prawnych</w:t>
      </w:r>
    </w:p>
    <w:p w14:paraId="73B91726" w14:textId="77777777" w:rsidR="0037026D" w:rsidRDefault="00000000">
      <w:pPr>
        <w:pStyle w:val="Standard"/>
        <w:numPr>
          <w:ilvl w:val="0"/>
          <w:numId w:val="6"/>
        </w:numPr>
        <w:jc w:val="both"/>
      </w:pPr>
      <w:r>
        <w:t>Korzystanie z pełni praw publicznych</w:t>
      </w:r>
    </w:p>
    <w:p w14:paraId="1EB9FD93" w14:textId="77777777" w:rsidR="0037026D" w:rsidRDefault="00000000">
      <w:pPr>
        <w:pStyle w:val="Standard"/>
        <w:numPr>
          <w:ilvl w:val="0"/>
          <w:numId w:val="6"/>
        </w:numPr>
        <w:jc w:val="both"/>
      </w:pPr>
      <w:r>
        <w:t>Niekaralność za umyślne przestępstwo, w tym przestępstwo skarbowe</w:t>
      </w:r>
    </w:p>
    <w:p w14:paraId="6041B21D" w14:textId="77777777" w:rsidR="0037026D" w:rsidRDefault="00000000">
      <w:pPr>
        <w:pStyle w:val="Standard"/>
        <w:numPr>
          <w:ilvl w:val="0"/>
          <w:numId w:val="6"/>
        </w:numPr>
        <w:jc w:val="both"/>
      </w:pPr>
      <w:r>
        <w:t>Nieprowadzenie działalności konkurencyjnej wobec SM „Walecznych”</w:t>
      </w:r>
    </w:p>
    <w:p w14:paraId="535AE7D6" w14:textId="77777777" w:rsidR="0037026D" w:rsidRDefault="00000000">
      <w:pPr>
        <w:pStyle w:val="Standard"/>
        <w:numPr>
          <w:ilvl w:val="0"/>
          <w:numId w:val="6"/>
        </w:numPr>
        <w:jc w:val="both"/>
      </w:pPr>
      <w:r>
        <w:t>Biegła obsługa komputera (pakiet Office)</w:t>
      </w:r>
    </w:p>
    <w:p w14:paraId="617CECC2" w14:textId="77777777" w:rsidR="0037026D" w:rsidRDefault="00000000">
      <w:pPr>
        <w:pStyle w:val="Standard"/>
        <w:numPr>
          <w:ilvl w:val="0"/>
          <w:numId w:val="6"/>
        </w:numPr>
        <w:jc w:val="both"/>
      </w:pPr>
      <w:r>
        <w:t>Dyspozycyjność</w:t>
      </w:r>
    </w:p>
    <w:p w14:paraId="1093BD86" w14:textId="77777777" w:rsidR="0037026D" w:rsidRDefault="0037026D">
      <w:pPr>
        <w:pStyle w:val="Standard"/>
        <w:jc w:val="both"/>
      </w:pPr>
    </w:p>
    <w:p w14:paraId="0EDA7880" w14:textId="77777777" w:rsidR="0037026D" w:rsidRDefault="0037026D">
      <w:pPr>
        <w:pStyle w:val="Standard"/>
        <w:jc w:val="both"/>
      </w:pPr>
    </w:p>
    <w:p w14:paraId="6E4D9087" w14:textId="77777777" w:rsidR="0037026D" w:rsidRDefault="00000000">
      <w:pPr>
        <w:pStyle w:val="Standard"/>
        <w:jc w:val="both"/>
      </w:pPr>
      <w:r>
        <w:rPr>
          <w:b/>
          <w:bCs/>
        </w:rPr>
        <w:t>III. Komisja konkursowa.</w:t>
      </w:r>
    </w:p>
    <w:p w14:paraId="30AE7691" w14:textId="77777777" w:rsidR="0037026D" w:rsidRDefault="00000000">
      <w:pPr>
        <w:pStyle w:val="Standard"/>
        <w:jc w:val="both"/>
      </w:pPr>
      <w:r>
        <w:t xml:space="preserve"> 1. Konkurs ogłasza i przeprowadza Rada Nadzorcza Spółdzielni, która pełni rolę Komisji Konkursowej.</w:t>
      </w:r>
    </w:p>
    <w:p w14:paraId="30076554" w14:textId="77777777" w:rsidR="0037026D" w:rsidRDefault="00000000">
      <w:pPr>
        <w:pStyle w:val="Standard"/>
        <w:jc w:val="both"/>
      </w:pPr>
      <w:r>
        <w:t xml:space="preserve"> 2. Przewodniczącym Komisji Konkursowej jest Przewodniczący Rady Nadzorczej.</w:t>
      </w:r>
    </w:p>
    <w:p w14:paraId="26C71A63" w14:textId="77777777" w:rsidR="0037026D" w:rsidRDefault="00000000">
      <w:pPr>
        <w:pStyle w:val="Standard"/>
      </w:pPr>
      <w:r>
        <w:t xml:space="preserve"> 3. W pracach Komisji mogą uczestniczyć z głosem doradczym osoby zaproszone przez Radę Nadzorczą.</w:t>
      </w:r>
    </w:p>
    <w:p w14:paraId="3F4C1DC2" w14:textId="77777777" w:rsidR="0037026D" w:rsidRDefault="00000000">
      <w:pPr>
        <w:pStyle w:val="Standard"/>
      </w:pPr>
      <w:r>
        <w:t xml:space="preserve"> 4. Posiedzenia Komisji Konkursowej są protokołowane. Protokoły podpisują wszyscy członkowie Komisji.</w:t>
      </w:r>
    </w:p>
    <w:p w14:paraId="661E747D" w14:textId="77777777" w:rsidR="0037026D" w:rsidRDefault="0037026D">
      <w:pPr>
        <w:pStyle w:val="Standard"/>
      </w:pPr>
    </w:p>
    <w:p w14:paraId="3967D785" w14:textId="77777777" w:rsidR="0037026D" w:rsidRDefault="00000000">
      <w:pPr>
        <w:pStyle w:val="Standard"/>
      </w:pPr>
      <w:r>
        <w:rPr>
          <w:b/>
          <w:bCs/>
        </w:rPr>
        <w:t>IV. Wstępna ocena kandydatów.</w:t>
      </w:r>
    </w:p>
    <w:p w14:paraId="5FC3E9AC" w14:textId="77777777" w:rsidR="0037026D" w:rsidRDefault="00000000">
      <w:pPr>
        <w:pStyle w:val="Standard"/>
      </w:pPr>
      <w:r>
        <w:t xml:space="preserve"> 1. Po upływie terminu wyznaczonego do składania ofert, Przewodniczący Rady Nadzorczej wyznacza termin posiedzenia Komisji Konkursowej.</w:t>
      </w:r>
    </w:p>
    <w:p w14:paraId="79E85BF3" w14:textId="77777777" w:rsidR="0037026D" w:rsidRDefault="00000000">
      <w:pPr>
        <w:pStyle w:val="Standard"/>
      </w:pPr>
      <w:r>
        <w:t xml:space="preserve"> 2. Na pierwszym posiedzeniu Komisja, po zapoznaniu się ze złożonymi ofertami i załączonymi do nich dokumentami dokonuje wstępnej oceny kandydatów na stanowisko Prezesa Zarządu.</w:t>
      </w:r>
    </w:p>
    <w:p w14:paraId="621C6BC4" w14:textId="77777777" w:rsidR="0037026D" w:rsidRDefault="00000000">
      <w:pPr>
        <w:pStyle w:val="Standard"/>
      </w:pPr>
      <w:r>
        <w:t xml:space="preserve"> 3. Odrzuceniu podlega oferta:</w:t>
      </w:r>
    </w:p>
    <w:p w14:paraId="775F2D05" w14:textId="77777777" w:rsidR="0037026D" w:rsidRDefault="00000000">
      <w:pPr>
        <w:pStyle w:val="Standard"/>
      </w:pPr>
      <w:r>
        <w:t xml:space="preserve"> a. zawierająca niekompletne dokumenty wymienione w pkt. I.5  Regulaminu,</w:t>
      </w:r>
    </w:p>
    <w:p w14:paraId="194F0B76" w14:textId="77777777" w:rsidR="0037026D" w:rsidRDefault="00000000">
      <w:pPr>
        <w:pStyle w:val="Standard"/>
      </w:pPr>
      <w:r>
        <w:t xml:space="preserve"> b. która wpłynęła po terminie wyznaczonym do składania ofert.</w:t>
      </w:r>
    </w:p>
    <w:p w14:paraId="08775E0D" w14:textId="77777777" w:rsidR="0037026D" w:rsidRDefault="00000000">
      <w:pPr>
        <w:pStyle w:val="Standard"/>
      </w:pPr>
      <w:r>
        <w:t xml:space="preserve"> 4. Do rozmów kwalifikacyjnych Komisja Konkursowa typuje kandydatów, którzy spełniają wymagane kryteria.</w:t>
      </w:r>
    </w:p>
    <w:p w14:paraId="665FC454" w14:textId="77777777" w:rsidR="0037026D" w:rsidRDefault="00000000">
      <w:pPr>
        <w:pStyle w:val="Standard"/>
      </w:pPr>
      <w:r>
        <w:t xml:space="preserve"> 5. Komisja Konkursowa, dokonując oceny kandydata, bierze pod uwagę w szczególności: doświadczenie zawodowe, posiadane kwalifikacje.</w:t>
      </w:r>
    </w:p>
    <w:p w14:paraId="02FBBFC8" w14:textId="77777777" w:rsidR="0037026D" w:rsidRDefault="00000000">
      <w:pPr>
        <w:pStyle w:val="Standard"/>
      </w:pPr>
      <w:r>
        <w:t xml:space="preserve"> 6. Komisja Konkursowa może zażądać od kandydatów dodatkowych informacji i dokumentów, określając termin ich dostarczania.</w:t>
      </w:r>
    </w:p>
    <w:p w14:paraId="0EF91967" w14:textId="77777777" w:rsidR="0037026D" w:rsidRDefault="00000000">
      <w:pPr>
        <w:pStyle w:val="Standard"/>
      </w:pPr>
      <w:r>
        <w:t xml:space="preserve"> 7. Wyłonienie kandydatów do przedstawienia Walnemu Zgromadzeniu następuje w głosowaniu jawnym zwykłą większością głosów.</w:t>
      </w:r>
    </w:p>
    <w:p w14:paraId="05502B50" w14:textId="77777777" w:rsidR="0037026D" w:rsidRDefault="0037026D">
      <w:pPr>
        <w:pStyle w:val="Standard"/>
      </w:pPr>
    </w:p>
    <w:p w14:paraId="6F9A4A97" w14:textId="77777777" w:rsidR="0037026D" w:rsidRDefault="00000000">
      <w:pPr>
        <w:pStyle w:val="Standard"/>
      </w:pPr>
      <w:r>
        <w:rPr>
          <w:b/>
          <w:bCs/>
        </w:rPr>
        <w:t>V. Rozmowy kwalifikacyjne.</w:t>
      </w:r>
    </w:p>
    <w:p w14:paraId="0D2C7B58" w14:textId="77777777" w:rsidR="0037026D" w:rsidRDefault="00000000">
      <w:pPr>
        <w:pStyle w:val="Standard"/>
      </w:pPr>
      <w:r>
        <w:t xml:space="preserve">    1. Komisja Konkursowa  wywiesza na tablicach ogłoszeń  Spółdzielni Mieszkaniowej  wykaz kandydatów, którzy przechodzą do dalszego etapu konkursu lub odrzuceniu oferty.</w:t>
      </w:r>
    </w:p>
    <w:p w14:paraId="7E849570" w14:textId="77777777" w:rsidR="0037026D" w:rsidRDefault="00000000">
      <w:pPr>
        <w:pStyle w:val="Standard"/>
      </w:pPr>
      <w:r>
        <w:t xml:space="preserve">    2. Podczas rozmowy kwalifikacyjnej Komisja Konkursowa oceniać będzie predyspozycje, wiedzę i kwalifikacje kandydata.</w:t>
      </w:r>
    </w:p>
    <w:p w14:paraId="3F65EBEA" w14:textId="77777777" w:rsidR="0037026D" w:rsidRDefault="0037026D">
      <w:pPr>
        <w:pStyle w:val="Standard"/>
      </w:pPr>
    </w:p>
    <w:p w14:paraId="44183E28" w14:textId="77777777" w:rsidR="0037026D" w:rsidRDefault="0037026D">
      <w:pPr>
        <w:pStyle w:val="Standard"/>
      </w:pPr>
    </w:p>
    <w:p w14:paraId="71156FAD" w14:textId="77777777" w:rsidR="0037026D" w:rsidRDefault="0037026D">
      <w:pPr>
        <w:pStyle w:val="Standard"/>
      </w:pPr>
    </w:p>
    <w:p w14:paraId="5E6A364F" w14:textId="77777777" w:rsidR="0037026D" w:rsidRDefault="0037026D">
      <w:pPr>
        <w:pStyle w:val="Standard"/>
      </w:pPr>
    </w:p>
    <w:p w14:paraId="20E41571" w14:textId="77777777" w:rsidR="0097350E" w:rsidRDefault="0097350E">
      <w:pPr>
        <w:pStyle w:val="Standard"/>
      </w:pPr>
    </w:p>
    <w:p w14:paraId="2BB25549" w14:textId="77777777" w:rsidR="0037026D" w:rsidRDefault="00000000">
      <w:pPr>
        <w:pStyle w:val="Standard"/>
      </w:pPr>
      <w:r>
        <w:rPr>
          <w:b/>
          <w:bCs/>
        </w:rPr>
        <w:lastRenderedPageBreak/>
        <w:t>VI. Rozstrzygnięcie konkursu.</w:t>
      </w:r>
    </w:p>
    <w:p w14:paraId="737E8A2A" w14:textId="77777777" w:rsidR="0037026D" w:rsidRDefault="00000000">
      <w:pPr>
        <w:pStyle w:val="Standard"/>
        <w:numPr>
          <w:ilvl w:val="0"/>
          <w:numId w:val="12"/>
        </w:numPr>
      </w:pPr>
      <w:r>
        <w:t>Po rozmowie kwalifikacyjnej Komisja Konkursowa dokonuje rekomendacji Walnemu Zgromadzeniu kandydatów w drodze głosowania tajnego, zwykłą większością głosów.</w:t>
      </w:r>
    </w:p>
    <w:p w14:paraId="58875362" w14:textId="77777777" w:rsidR="0037026D" w:rsidRDefault="00000000">
      <w:pPr>
        <w:pStyle w:val="Standard"/>
        <w:numPr>
          <w:ilvl w:val="0"/>
          <w:numId w:val="9"/>
        </w:numPr>
      </w:pPr>
      <w:r>
        <w:t>Rada Nadzorcza zwołuje Walne Zgromadzenie w terminie zgodnym ze statutem spółdzielni a Walne Zgromadzenie dokonuje wyboru Prezesa Zarządu spośród kandydatów rekomendowanych przez Komisję Konkursową w głosowaniu tajnym kwalifikowaną większością głosów.</w:t>
      </w:r>
      <w:r>
        <w:tab/>
      </w:r>
    </w:p>
    <w:p w14:paraId="5A96C69E" w14:textId="77777777" w:rsidR="0037026D" w:rsidRDefault="00000000">
      <w:pPr>
        <w:pStyle w:val="Standard"/>
        <w:numPr>
          <w:ilvl w:val="0"/>
          <w:numId w:val="9"/>
        </w:numPr>
      </w:pPr>
      <w:r>
        <w:t>W przypadku, gdy nie dojdzie do wyboru Prezesa Zarządu, Rada Nadzorcza ogłosi ponownie konkurs na stanowisko Prezesa Zarządu według powyższego regulaminu.</w:t>
      </w:r>
    </w:p>
    <w:p w14:paraId="654E8A71" w14:textId="77777777" w:rsidR="0037026D" w:rsidRDefault="00000000">
      <w:pPr>
        <w:pStyle w:val="Standard"/>
        <w:numPr>
          <w:ilvl w:val="0"/>
          <w:numId w:val="9"/>
        </w:numPr>
      </w:pPr>
      <w:r>
        <w:t>Zastrzega się prawo unieważnienia konkursu bez podania przyczyn.</w:t>
      </w:r>
    </w:p>
    <w:p w14:paraId="1121F23C" w14:textId="77777777" w:rsidR="0037026D" w:rsidRDefault="00000000">
      <w:pPr>
        <w:pStyle w:val="Standard"/>
        <w:numPr>
          <w:ilvl w:val="0"/>
          <w:numId w:val="9"/>
        </w:numPr>
      </w:pPr>
      <w:r>
        <w:t>Rozstrzygnięcie konkursu jest ostateczne.</w:t>
      </w:r>
    </w:p>
    <w:p w14:paraId="5E56B1D3" w14:textId="77777777" w:rsidR="0037026D" w:rsidRDefault="0037026D">
      <w:pPr>
        <w:pStyle w:val="Standard"/>
      </w:pPr>
    </w:p>
    <w:p w14:paraId="3EF0D72D" w14:textId="77777777" w:rsidR="0037026D" w:rsidRDefault="00000000">
      <w:pPr>
        <w:pStyle w:val="Standard"/>
      </w:pPr>
      <w:r>
        <w:rPr>
          <w:b/>
          <w:bCs/>
        </w:rPr>
        <w:t>VII. Powołanie Członków Zarządu.</w:t>
      </w:r>
    </w:p>
    <w:p w14:paraId="387BA5ED" w14:textId="77777777" w:rsidR="0037026D" w:rsidRDefault="00000000">
      <w:pPr>
        <w:pStyle w:val="Standard"/>
      </w:pPr>
      <w:r>
        <w:t xml:space="preserve">    1. Rada Nadzorcza na najbliższym posiedzeniu zwołanym zgodnie z Regulaminem pracy Rady Nadzorczej zawiera umowę o pracę z kandydatem wybranym przez Walne Zgromadzenie.  </w:t>
      </w:r>
    </w:p>
    <w:p w14:paraId="7A9940FF" w14:textId="77777777" w:rsidR="0037026D" w:rsidRDefault="00000000">
      <w:pPr>
        <w:pStyle w:val="Standard"/>
      </w:pPr>
      <w:r>
        <w:t xml:space="preserve">    2. Umowa o pracę zostanie podpisana na zasadach ustalonych przez Radę Nadzorczą z wybranym przez Walne Zgromadzenie kandydatem na podstawie uchwały, zgodnie z Kodeksem Pracy.</w:t>
      </w:r>
    </w:p>
    <w:p w14:paraId="645F76E9" w14:textId="77777777" w:rsidR="0037026D" w:rsidRDefault="0037026D">
      <w:pPr>
        <w:pStyle w:val="Standard"/>
      </w:pPr>
    </w:p>
    <w:p w14:paraId="3D61C7A6" w14:textId="77777777" w:rsidR="0037026D" w:rsidRDefault="0037026D">
      <w:pPr>
        <w:pStyle w:val="Standard"/>
        <w:rPr>
          <w:b/>
          <w:bCs/>
        </w:rPr>
      </w:pPr>
    </w:p>
    <w:p w14:paraId="6B350092" w14:textId="77777777" w:rsidR="0037026D" w:rsidRDefault="0037026D">
      <w:pPr>
        <w:pStyle w:val="Standard"/>
      </w:pPr>
    </w:p>
    <w:sectPr w:rsidR="0037026D">
      <w:footerReference w:type="default" r:id="rId7"/>
      <w:headerReference w:type="first" r:id="rId8"/>
      <w:footerReference w:type="first" r:id="rId9"/>
      <w:pgSz w:w="11906" w:h="16838"/>
      <w:pgMar w:top="1134" w:right="1134" w:bottom="708" w:left="1134" w:header="708" w:footer="42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45A8A5" w14:textId="77777777" w:rsidR="0096741D" w:rsidRDefault="0096741D">
      <w:r>
        <w:separator/>
      </w:r>
    </w:p>
  </w:endnote>
  <w:endnote w:type="continuationSeparator" w:id="0">
    <w:p w14:paraId="30CF1428" w14:textId="77777777" w:rsidR="0096741D" w:rsidRDefault="0096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848363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>/3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3BE37" w14:textId="77777777" w:rsidR="0000000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>/3</w:t>
    </w:r>
  </w:p>
  <w:p w14:paraId="2205161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EBB2E" w14:textId="77777777" w:rsidR="0096741D" w:rsidRDefault="0096741D">
      <w:r>
        <w:rPr>
          <w:color w:val="000000"/>
        </w:rPr>
        <w:separator/>
      </w:r>
    </w:p>
  </w:footnote>
  <w:footnote w:type="continuationSeparator" w:id="0">
    <w:p w14:paraId="061F6241" w14:textId="77777777" w:rsidR="0096741D" w:rsidRDefault="00967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8F5133" w14:textId="77777777" w:rsidR="00000000" w:rsidRDefault="00000000">
    <w:pPr>
      <w:pStyle w:val="Nagwek"/>
    </w:pPr>
    <w:r>
      <w:t>Załącznik nr. 1 do Uchwały nr    7 /2024</w:t>
    </w:r>
    <w:r>
      <w:tab/>
      <w:t xml:space="preserve">                                                           data 08.08.2024r.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A0E99"/>
    <w:multiLevelType w:val="multilevel"/>
    <w:tmpl w:val="768A06A6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7B10EF7"/>
    <w:multiLevelType w:val="multilevel"/>
    <w:tmpl w:val="8A4C091A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22D20DCD"/>
    <w:multiLevelType w:val="multilevel"/>
    <w:tmpl w:val="394EE776"/>
    <w:styleLink w:val="WWNum6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7A76355"/>
    <w:multiLevelType w:val="multilevel"/>
    <w:tmpl w:val="260AB4A2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38640639"/>
    <w:multiLevelType w:val="multilevel"/>
    <w:tmpl w:val="B2E44D02"/>
    <w:styleLink w:val="WWNum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1.%2.%3."/>
      <w:lvlJc w:val="right"/>
      <w:pPr>
        <w:ind w:left="1860" w:hanging="180"/>
      </w:pPr>
    </w:lvl>
    <w:lvl w:ilvl="3">
      <w:start w:val="1"/>
      <w:numFmt w:val="decimal"/>
      <w:lvlText w:val="%1.%2.%3.%4."/>
      <w:lvlJc w:val="left"/>
      <w:pPr>
        <w:ind w:left="2580" w:hanging="360"/>
      </w:pPr>
    </w:lvl>
    <w:lvl w:ilvl="4">
      <w:start w:val="1"/>
      <w:numFmt w:val="lowerLetter"/>
      <w:lvlText w:val="%1.%2.%3.%4.%5."/>
      <w:lvlJc w:val="left"/>
      <w:pPr>
        <w:ind w:left="3300" w:hanging="360"/>
      </w:pPr>
    </w:lvl>
    <w:lvl w:ilvl="5">
      <w:start w:val="1"/>
      <w:numFmt w:val="lowerRoman"/>
      <w:lvlText w:val="%1.%2.%3.%4.%5.%6."/>
      <w:lvlJc w:val="right"/>
      <w:pPr>
        <w:ind w:left="4020" w:hanging="180"/>
      </w:pPr>
    </w:lvl>
    <w:lvl w:ilvl="6">
      <w:start w:val="1"/>
      <w:numFmt w:val="decimal"/>
      <w:lvlText w:val="%1.%2.%3.%4.%5.%6.%7."/>
      <w:lvlJc w:val="left"/>
      <w:pPr>
        <w:ind w:left="4740" w:hanging="360"/>
      </w:pPr>
    </w:lvl>
    <w:lvl w:ilvl="7">
      <w:start w:val="1"/>
      <w:numFmt w:val="lowerLetter"/>
      <w:lvlText w:val="%1.%2.%3.%4.%5.%6.%7.%8."/>
      <w:lvlJc w:val="left"/>
      <w:pPr>
        <w:ind w:left="5460" w:hanging="360"/>
      </w:pPr>
    </w:lvl>
    <w:lvl w:ilvl="8">
      <w:start w:val="1"/>
      <w:numFmt w:val="lowerRoman"/>
      <w:lvlText w:val="%1.%2.%3.%4.%5.%6.%7.%8.%9."/>
      <w:lvlJc w:val="right"/>
      <w:pPr>
        <w:ind w:left="6180" w:hanging="180"/>
      </w:pPr>
    </w:lvl>
  </w:abstractNum>
  <w:abstractNum w:abstractNumId="5" w15:restartNumberingAfterBreak="0">
    <w:nsid w:val="4C0058DF"/>
    <w:multiLevelType w:val="multilevel"/>
    <w:tmpl w:val="5F82878A"/>
    <w:styleLink w:val="WWNum9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4D3C2FA8"/>
    <w:multiLevelType w:val="multilevel"/>
    <w:tmpl w:val="F3665910"/>
    <w:styleLink w:val="WWNum8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1.%2.%3."/>
      <w:lvlJc w:val="right"/>
      <w:pPr>
        <w:ind w:left="2040" w:hanging="180"/>
      </w:pPr>
    </w:lvl>
    <w:lvl w:ilvl="3">
      <w:start w:val="1"/>
      <w:numFmt w:val="decimal"/>
      <w:lvlText w:val="%1.%2.%3.%4."/>
      <w:lvlJc w:val="left"/>
      <w:pPr>
        <w:ind w:left="2760" w:hanging="360"/>
      </w:pPr>
    </w:lvl>
    <w:lvl w:ilvl="4">
      <w:start w:val="1"/>
      <w:numFmt w:val="lowerLetter"/>
      <w:lvlText w:val="%1.%2.%3.%4.%5."/>
      <w:lvlJc w:val="left"/>
      <w:pPr>
        <w:ind w:left="3480" w:hanging="360"/>
      </w:pPr>
    </w:lvl>
    <w:lvl w:ilvl="5">
      <w:start w:val="1"/>
      <w:numFmt w:val="lowerRoman"/>
      <w:lvlText w:val="%1.%2.%3.%4.%5.%6."/>
      <w:lvlJc w:val="right"/>
      <w:pPr>
        <w:ind w:left="4200" w:hanging="180"/>
      </w:pPr>
    </w:lvl>
    <w:lvl w:ilvl="6">
      <w:start w:val="1"/>
      <w:numFmt w:val="decimal"/>
      <w:lvlText w:val="%1.%2.%3.%4.%5.%6.%7."/>
      <w:lvlJc w:val="left"/>
      <w:pPr>
        <w:ind w:left="4920" w:hanging="360"/>
      </w:pPr>
    </w:lvl>
    <w:lvl w:ilvl="7">
      <w:start w:val="1"/>
      <w:numFmt w:val="lowerLetter"/>
      <w:lvlText w:val="%1.%2.%3.%4.%5.%6.%7.%8."/>
      <w:lvlJc w:val="left"/>
      <w:pPr>
        <w:ind w:left="5640" w:hanging="360"/>
      </w:pPr>
    </w:lvl>
    <w:lvl w:ilvl="8">
      <w:start w:val="1"/>
      <w:numFmt w:val="lowerRoman"/>
      <w:lvlText w:val="%1.%2.%3.%4.%5.%6.%7.%8.%9."/>
      <w:lvlJc w:val="right"/>
      <w:pPr>
        <w:ind w:left="6360" w:hanging="180"/>
      </w:pPr>
    </w:lvl>
  </w:abstractNum>
  <w:abstractNum w:abstractNumId="7" w15:restartNumberingAfterBreak="0">
    <w:nsid w:val="62116B7A"/>
    <w:multiLevelType w:val="multilevel"/>
    <w:tmpl w:val="D5D4DC7C"/>
    <w:styleLink w:val="WWNum7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797B3BB0"/>
    <w:multiLevelType w:val="multilevel"/>
    <w:tmpl w:val="1A64EF10"/>
    <w:styleLink w:val="WWNum3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num w:numId="1" w16cid:durableId="826097362">
    <w:abstractNumId w:val="3"/>
  </w:num>
  <w:num w:numId="2" w16cid:durableId="1249272761">
    <w:abstractNumId w:val="4"/>
  </w:num>
  <w:num w:numId="3" w16cid:durableId="1598444933">
    <w:abstractNumId w:val="8"/>
  </w:num>
  <w:num w:numId="4" w16cid:durableId="859126394">
    <w:abstractNumId w:val="1"/>
  </w:num>
  <w:num w:numId="5" w16cid:durableId="687802945">
    <w:abstractNumId w:val="0"/>
  </w:num>
  <w:num w:numId="6" w16cid:durableId="573904035">
    <w:abstractNumId w:val="2"/>
  </w:num>
  <w:num w:numId="7" w16cid:durableId="350835081">
    <w:abstractNumId w:val="7"/>
  </w:num>
  <w:num w:numId="8" w16cid:durableId="730469932">
    <w:abstractNumId w:val="6"/>
  </w:num>
  <w:num w:numId="9" w16cid:durableId="409276440">
    <w:abstractNumId w:val="5"/>
  </w:num>
  <w:num w:numId="10" w16cid:durableId="462038840">
    <w:abstractNumId w:val="4"/>
    <w:lvlOverride w:ilvl="0">
      <w:startOverride w:val="1"/>
    </w:lvlOverride>
  </w:num>
  <w:num w:numId="11" w16cid:durableId="727846712">
    <w:abstractNumId w:val="2"/>
    <w:lvlOverride w:ilvl="0">
      <w:startOverride w:val="1"/>
    </w:lvlOverride>
  </w:num>
  <w:num w:numId="12" w16cid:durableId="1053314705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7026D"/>
    <w:rsid w:val="00032ED9"/>
    <w:rsid w:val="0037026D"/>
    <w:rsid w:val="0096741D"/>
    <w:rsid w:val="0097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7E24"/>
  <w15:docId w15:val="{BAA90251-D3B8-4D14-8D55-EDB8E1E9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Lucida Sans Unicode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">
    <w:name w:val="Nagłówek2"/>
    <w:basedOn w:val="Standar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Podpis2">
    <w:name w:val="Podpis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eastAsia="Lucida Sans Unicode"/>
      <w:kern w:val="3"/>
      <w:sz w:val="24"/>
      <w:szCs w:val="24"/>
      <w:lang w:eastAsia="ar-SA"/>
    </w:rPr>
  </w:style>
  <w:style w:type="character" w:customStyle="1" w:styleId="StopkaZnak">
    <w:name w:val="Stopka Znak"/>
    <w:rPr>
      <w:rFonts w:eastAsia="Lucida Sans Unicode"/>
      <w:kern w:val="3"/>
      <w:sz w:val="24"/>
      <w:szCs w:val="24"/>
      <w:lang w:eastAsia="ar-SA"/>
    </w:rPr>
  </w:style>
  <w:style w:type="character" w:customStyle="1" w:styleId="ListLabel1">
    <w:name w:val="ListLabel 1"/>
    <w:rPr>
      <w:sz w:val="20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881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E G U L A M I N</dc:title>
  <dc:creator>Jolanta Kalinowska</dc:creator>
  <cp:lastModifiedBy>Andrzej Kloc</cp:lastModifiedBy>
  <cp:revision>2</cp:revision>
  <cp:lastPrinted>2015-06-10T08:16:00Z</cp:lastPrinted>
  <dcterms:created xsi:type="dcterms:W3CDTF">2024-08-22T15:30:00Z</dcterms:created>
  <dcterms:modified xsi:type="dcterms:W3CDTF">2024-08-22T15:30:00Z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